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华文行楷" w:hAnsi="华文行楷" w:eastAsia="华文行楷" w:cs="华文行楷"/>
          <w:b/>
          <w:bCs/>
          <w:sz w:val="84"/>
          <w:szCs w:val="84"/>
          <w:lang w:val="en-US" w:eastAsia="zh-CN"/>
        </w:rPr>
      </w:pPr>
      <w:r>
        <w:rPr>
          <w:rFonts w:hint="eastAsia" w:ascii="华文行楷" w:hAnsi="华文行楷" w:eastAsia="华文行楷" w:cs="华文行楷"/>
          <w:b/>
          <w:bCs/>
          <w:sz w:val="84"/>
          <w:szCs w:val="84"/>
          <w:lang w:val="en-US" w:eastAsia="zh-CN"/>
        </w:rPr>
        <w:t>高校线上招生咨询会</w:t>
      </w:r>
    </w:p>
    <w:p>
      <w:pPr>
        <w:jc w:val="center"/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（陆续更新中……）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both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各位家长、各位同学：</w:t>
      </w:r>
    </w:p>
    <w:p>
      <w:pPr>
        <w:ind w:firstLine="560" w:firstLineChars="200"/>
        <w:jc w:val="both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大家好！随着高考结束，报志愿咨询工作马上开始了。由于现在处于疫情期间，我们学校只能进行线上咨询。为了方便大家和高校沟通，现在把部分高校的沟通方式发布在这里，大家可以及时了解高校的招生政策，后续的陆续补充。</w:t>
      </w:r>
    </w:p>
    <w:p>
      <w:pPr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>
      <w:pPr>
        <w:numPr>
          <w:ilvl w:val="0"/>
          <w:numId w:val="0"/>
        </w:numPr>
        <w:jc w:val="both"/>
        <w:rPr>
          <w:rFonts w:hint="eastAsia" w:ascii="华文行楷" w:hAnsi="华文行楷" w:eastAsia="华文行楷" w:cs="华文行楷"/>
          <w:b/>
          <w:bCs/>
          <w:sz w:val="28"/>
          <w:szCs w:val="36"/>
          <w:lang w:val="en-US" w:eastAsia="zh-CN"/>
        </w:rPr>
      </w:pPr>
      <w:r>
        <w:rPr>
          <w:rFonts w:hint="eastAsia" w:ascii="华文行楷" w:hAnsi="华文行楷" w:eastAsia="华文行楷" w:cs="华文行楷"/>
          <w:b/>
          <w:bCs/>
          <w:sz w:val="28"/>
          <w:szCs w:val="36"/>
          <w:lang w:val="en-US" w:eastAsia="zh-CN"/>
        </w:rPr>
        <w:t>一、直播间类（无排序）</w:t>
      </w:r>
    </w:p>
    <w:tbl>
      <w:tblPr>
        <w:tblStyle w:val="4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1.北京外国语大学</w:t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.</w:t>
            </w: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四川大学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河北直播时间：7月12日15：00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主讲人：苑远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主讲人联系方式：13671242615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直播ID: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pages/course/course?cid=2774814&amp;from=800028275</w:t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微信直播间：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fldChar w:fldCharType="begin"/>
            </w: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instrText xml:space="preserve"> HYPERLINK "https://mp.weixin.qq.com/s/abvme0z0yVrkyz0HTd6XEw" </w:instrText>
            </w: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fldChar w:fldCharType="separate"/>
            </w: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https://mp.weixin.qq.com/s/abvme0z0yVrkyz0HTd6XEw</w:t>
            </w: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fldChar w:fldCharType="end"/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“四川大学-河北招生群”，</w:t>
            </w:r>
          </w:p>
          <w:p>
            <w:pPr>
              <w:numPr>
                <w:ilvl w:val="0"/>
                <w:numId w:val="0"/>
              </w:numPr>
              <w:jc w:val="righ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 xml:space="preserve">QQ群号：995428069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3.天津大学</w:t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4.哈尔滨工业大学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秦皇岛联系老师：于老师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联系方式：手机15222459548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微信：yb15222459548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2562225" cy="3935095"/>
                  <wp:effectExtent l="0" t="0" r="9525" b="8255"/>
                  <wp:docPr id="24" name="图片 24" descr="01河北专场直播咨询海报_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01河北专场直播咨询海报_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225" cy="3935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新浪直播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1689100" cy="3004185"/>
                  <wp:effectExtent l="0" t="0" r="6350" b="5715"/>
                  <wp:docPr id="1" name="图片 1" descr="哈工大直播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哈工大直播间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100" cy="3004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腾讯直播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2253615" cy="957580"/>
                  <wp:effectExtent l="0" t="0" r="13335" b="13970"/>
                  <wp:docPr id="2" name="图片 2" descr="哈尔滨工业大学直播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哈尔滨工业大学直播间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3615" cy="957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32"/>
                <w:vertAlign w:val="baseline"/>
                <w:lang w:val="en-US" w:eastAsia="zh-CN"/>
              </w:rPr>
              <w:t>河北学子交流QQ群：1057186573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5.宁波诺丁汉大学</w:t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6.北京师范大学-香港浸会大学联合国际学院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347595" cy="3037205"/>
                  <wp:effectExtent l="0" t="0" r="14605" b="10795"/>
                  <wp:docPr id="4" name="图片 4" descr="宁波诺丁汉大学直播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宁波诺丁汉大学直播间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7595" cy="303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1"/>
              </w:numPr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北京师范大学-香港浸会大学联合国际学院招生办 梁老师18575611814</w:t>
            </w:r>
          </w:p>
          <w:p>
            <w:pPr>
              <w:numPr>
                <w:ilvl w:val="0"/>
                <w:numId w:val="1"/>
              </w:numPr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直播间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drawing>
                <wp:inline distT="0" distB="0" distL="114300" distR="114300">
                  <wp:extent cx="1873250" cy="2889885"/>
                  <wp:effectExtent l="0" t="0" r="12700" b="5715"/>
                  <wp:docPr id="3" name="图片 3" descr="北师港浸大直播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北师港浸大直播间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689" t="4521" r="5268" b="88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3250" cy="288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7.华东师范大学</w:t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校园开放日：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https://www.eeo.cn/live.php?lessonKey=f59a6333eb4ad481</w:t>
            </w:r>
          </w:p>
        </w:tc>
        <w:tc>
          <w:tcPr>
            <w:tcW w:w="426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注：在微信上有一个高校招生直播间，进入之后可以观看不同学校的直播咨询。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sz w:val="24"/>
          <w:szCs w:val="24"/>
        </w:rPr>
      </w:pPr>
      <w:r>
        <w:rPr>
          <w:rStyle w:val="6"/>
          <w:i/>
          <w:sz w:val="24"/>
          <w:szCs w:val="24"/>
        </w:rPr>
        <w:t>1</w:t>
      </w:r>
      <w:r>
        <w:rPr>
          <w:rStyle w:val="6"/>
          <w:rFonts w:hint="eastAsia"/>
          <w:i/>
          <w:sz w:val="24"/>
          <w:szCs w:val="24"/>
          <w:lang w:eastAsia="zh-CN"/>
        </w:rPr>
        <w:t>.</w:t>
      </w:r>
      <w:r>
        <w:rPr>
          <w:sz w:val="24"/>
          <w:szCs w:val="24"/>
        </w:rPr>
        <w:t>活动整体直播页面观看方式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420"/>
        <w:rPr>
          <w:sz w:val="24"/>
          <w:szCs w:val="24"/>
        </w:rPr>
      </w:pPr>
      <w:r>
        <w:rPr>
          <w:sz w:val="24"/>
          <w:szCs w:val="24"/>
        </w:rPr>
        <w:t>打开微信，点击“发现”--“搜一搜”，搜索 “高校招生”，参与百所高校招生直播活动。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sz w:val="24"/>
          <w:szCs w:val="24"/>
        </w:rPr>
      </w:pPr>
      <w:r>
        <w:rPr>
          <w:rStyle w:val="6"/>
          <w:i/>
          <w:sz w:val="24"/>
          <w:szCs w:val="24"/>
        </w:rPr>
        <w:t>02</w:t>
      </w:r>
      <w:r>
        <w:rPr>
          <w:rStyle w:val="6"/>
          <w:rFonts w:hint="eastAsia"/>
          <w:i/>
          <w:sz w:val="24"/>
          <w:szCs w:val="24"/>
          <w:lang w:val="en-US" w:eastAsia="zh-CN"/>
        </w:rPr>
        <w:t xml:space="preserve"> </w:t>
      </w:r>
      <w:r>
        <w:rPr>
          <w:sz w:val="24"/>
          <w:szCs w:val="24"/>
        </w:rPr>
        <w:t>高校直播观看方式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sz w:val="24"/>
          <w:szCs w:val="24"/>
        </w:rPr>
      </w:pPr>
      <w:r>
        <w:rPr>
          <w:sz w:val="24"/>
          <w:szCs w:val="24"/>
        </w:rPr>
        <w:t>1.打开微信，点击“发现”--“搜一搜”，搜索“</w:t>
      </w: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学校名称</w:t>
      </w:r>
      <w:r>
        <w:rPr>
          <w:rFonts w:hint="eastAsia"/>
          <w:sz w:val="24"/>
          <w:szCs w:val="24"/>
          <w:lang w:eastAsia="zh-CN"/>
        </w:rPr>
        <w:t>）</w:t>
      </w:r>
      <w:r>
        <w:rPr>
          <w:sz w:val="24"/>
          <w:szCs w:val="24"/>
        </w:rPr>
        <w:t>”，进入学校品牌官方区，点击招生宣讲直播模块，进入直播间；点击其他地区直播，可收看具体省份直播或观看已结束场次回放。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rPr>
          <w:sz w:val="24"/>
          <w:szCs w:val="24"/>
        </w:rPr>
      </w:pPr>
      <w:r>
        <w:rPr>
          <w:sz w:val="24"/>
          <w:szCs w:val="24"/>
        </w:rPr>
        <w:t>2.打开微信，在微信顶部搜索栏输入</w:t>
      </w:r>
      <w:r>
        <w:rPr>
          <w:color w:val="FF0404"/>
          <w:sz w:val="24"/>
          <w:szCs w:val="24"/>
        </w:rPr>
        <w:t>“</w:t>
      </w:r>
      <w:r>
        <w:rPr>
          <w:rFonts w:hint="eastAsia"/>
          <w:color w:val="FF0404"/>
          <w:sz w:val="24"/>
          <w:szCs w:val="24"/>
          <w:lang w:val="en-US" w:eastAsia="zh-CN"/>
        </w:rPr>
        <w:t>学校名称</w:t>
      </w:r>
      <w:r>
        <w:rPr>
          <w:color w:val="FF0404"/>
          <w:sz w:val="24"/>
          <w:szCs w:val="24"/>
        </w:rPr>
        <w:t>”</w:t>
      </w:r>
      <w:r>
        <w:rPr>
          <w:sz w:val="24"/>
          <w:szCs w:val="24"/>
        </w:rPr>
        <w:t>，点击“搜一搜”进入品牌官方区，点击招生宣讲直播模块；点击</w:t>
      </w:r>
      <w:r>
        <w:rPr>
          <w:color w:val="FF0404"/>
          <w:sz w:val="24"/>
          <w:szCs w:val="24"/>
        </w:rPr>
        <w:t>其他地区直播</w:t>
      </w:r>
      <w:r>
        <w:rPr>
          <w:sz w:val="24"/>
          <w:szCs w:val="24"/>
        </w:rPr>
        <w:t>，可收看具体省份直播或观看已结束场次回放。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>
      <w:pPr>
        <w:numPr>
          <w:ilvl w:val="0"/>
          <w:numId w:val="0"/>
        </w:numPr>
        <w:jc w:val="both"/>
        <w:rPr>
          <w:rFonts w:hint="eastAsia" w:ascii="华文行楷" w:hAnsi="华文行楷" w:eastAsia="华文行楷" w:cs="华文行楷"/>
          <w:b/>
          <w:bCs/>
          <w:sz w:val="28"/>
          <w:szCs w:val="36"/>
          <w:lang w:val="en-US" w:eastAsia="zh-CN"/>
        </w:rPr>
      </w:pPr>
      <w:r>
        <w:rPr>
          <w:rFonts w:hint="eastAsia" w:ascii="华文行楷" w:hAnsi="华文行楷" w:eastAsia="华文行楷" w:cs="华文行楷"/>
          <w:b/>
          <w:bCs/>
          <w:sz w:val="28"/>
          <w:szCs w:val="36"/>
          <w:lang w:val="en-US" w:eastAsia="zh-CN"/>
        </w:rPr>
        <w:t>二、微信群类（无排序）</w:t>
      </w:r>
    </w:p>
    <w:tbl>
      <w:tblPr>
        <w:tblStyle w:val="4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1.南开大学</w:t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2.天津大学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03" w:hRule="atLeast"/>
        </w:trPr>
        <w:tc>
          <w:tcPr>
            <w:tcW w:w="4261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45080" cy="3223895"/>
                  <wp:effectExtent l="0" t="0" r="0" b="6985"/>
                  <wp:docPr id="12" name="图片 12" descr="南开大学-在唐山秦皇岛咨询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南开大学-在唐山秦皇岛咨询群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3859" t="16931" r="3760" b="172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080" cy="3223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286000" cy="2954655"/>
                  <wp:effectExtent l="0" t="0" r="0" b="17145"/>
                  <wp:docPr id="13" name="图片 13" descr="天津大学秦皇岛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天津大学秦皇岛群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5330" t="6129" r="5429" b="63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2954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3.上海大学</w:t>
            </w:r>
          </w:p>
        </w:tc>
        <w:tc>
          <w:tcPr>
            <w:tcW w:w="4261" w:type="dxa"/>
            <w:vAlign w:val="top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kern w:val="2"/>
                <w:sz w:val="28"/>
                <w:szCs w:val="36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4.中国药科大学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0" w:hRule="atLeast"/>
        </w:trPr>
        <w:tc>
          <w:tcPr>
            <w:tcW w:w="4261" w:type="dxa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565400" cy="2831465"/>
                  <wp:effectExtent l="0" t="0" r="6350" b="6985"/>
                  <wp:docPr id="11" name="图片 11" descr="上海大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上海大学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283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vAlign w:val="top"/>
          </w:tcPr>
          <w:p>
            <w:pPr>
              <w:pStyle w:val="8"/>
              <w:numPr>
                <w:ilvl w:val="0"/>
                <w:numId w:val="2"/>
              </w:numPr>
              <w:ind w:firstLineChars="0"/>
            </w:pPr>
            <w:r>
              <w:rPr>
                <w:rFonts w:hint="eastAsia"/>
              </w:rPr>
              <w:t>招生咨询电话：1</w:t>
            </w:r>
            <w:r>
              <w:t>565192198</w:t>
            </w:r>
            <w:r>
              <w:rPr>
                <w:rFonts w:hint="eastAsia"/>
              </w:rPr>
              <w:t>（申老师）</w:t>
            </w:r>
          </w:p>
          <w:p>
            <w:pPr>
              <w:pStyle w:val="8"/>
              <w:numPr>
                <w:ilvl w:val="0"/>
                <w:numId w:val="2"/>
              </w:numPr>
              <w:ind w:firstLineChars="0"/>
            </w:pPr>
            <w:r>
              <w:rPr>
                <w:rFonts w:hint="eastAsia"/>
              </w:rPr>
              <w:t>微信号：1</w:t>
            </w:r>
            <w:r>
              <w:t>5651921985</w:t>
            </w:r>
            <w:r>
              <w:rPr>
                <w:rFonts w:hint="eastAsia"/>
              </w:rPr>
              <w:t>（手机同号）</w:t>
            </w:r>
          </w:p>
          <w:p>
            <w:pPr>
              <w:pStyle w:val="8"/>
              <w:ind w:left="360" w:firstLine="0" w:firstLineChars="0"/>
            </w:pPr>
            <w:r>
              <w:rPr>
                <w:rFonts w:hint="eastAsia"/>
              </w:rPr>
              <w:t>欢迎微信扫码加好友！</w:t>
            </w:r>
          </w:p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kern w:val="2"/>
                <w:sz w:val="28"/>
                <w:szCs w:val="36"/>
                <w:vertAlign w:val="baseline"/>
                <w:lang w:val="en-US" w:eastAsia="zh-CN" w:bidi="ar-SA"/>
              </w:rPr>
            </w:pPr>
            <w:r>
              <w:drawing>
                <wp:inline distT="0" distB="0" distL="0" distR="0">
                  <wp:extent cx="2339340" cy="2339340"/>
                  <wp:effectExtent l="0" t="0" r="7620" b="762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40" cy="233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5.北京科技大学</w:t>
            </w:r>
          </w:p>
        </w:tc>
        <w:tc>
          <w:tcPr>
            <w:tcW w:w="4261" w:type="dxa"/>
            <w:vAlign w:val="top"/>
          </w:tcPr>
          <w:p>
            <w:pPr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drawing>
                <wp:inline distT="0" distB="0" distL="114300" distR="114300">
                  <wp:extent cx="2624455" cy="2993390"/>
                  <wp:effectExtent l="0" t="0" r="12065" b="8890"/>
                  <wp:docPr id="19" name="图片 19" descr="01-北京科技大学秦皇岛一中咨询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01-北京科技大学秦皇岛一中咨询群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t="19209" b="203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55" cy="2993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vAlign w:val="top"/>
          </w:tcPr>
          <w:p>
            <w:pPr>
              <w:jc w:val="center"/>
            </w:pPr>
          </w:p>
        </w:tc>
      </w:tr>
    </w:tbl>
    <w:p>
      <w:pPr>
        <w:jc w:val="both"/>
        <w:rPr>
          <w:rFonts w:hint="default"/>
          <w:lang w:val="en-US" w:eastAsia="zh-CN"/>
        </w:rPr>
      </w:pPr>
    </w:p>
    <w:p>
      <w:pPr>
        <w:rPr>
          <w:rFonts w:hint="default" w:ascii="Times New Roman" w:hAnsi="Times New Roman" w:eastAsia="华文行楷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eastAsia="华文行楷" w:cs="Times New Roman"/>
          <w:b/>
          <w:bCs/>
          <w:sz w:val="28"/>
          <w:szCs w:val="28"/>
          <w:lang w:val="en-US" w:eastAsia="zh-CN"/>
        </w:rPr>
        <w:br w:type="page"/>
      </w:r>
    </w:p>
    <w:p>
      <w:pPr>
        <w:numPr>
          <w:ilvl w:val="0"/>
          <w:numId w:val="3"/>
        </w:numPr>
        <w:jc w:val="both"/>
        <w:rPr>
          <w:rFonts w:hint="default" w:ascii="Times New Roman" w:hAnsi="Times New Roman" w:eastAsia="华文行楷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eastAsia="华文行楷" w:cs="Times New Roman"/>
          <w:b/>
          <w:bCs/>
          <w:sz w:val="28"/>
          <w:szCs w:val="28"/>
          <w:lang w:val="en-US" w:eastAsia="zh-CN"/>
        </w:rPr>
        <w:t>QQ群类（无排序）</w:t>
      </w:r>
    </w:p>
    <w:tbl>
      <w:tblPr>
        <w:tblStyle w:val="4"/>
        <w:tblW w:w="85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0"/>
        <w:gridCol w:w="42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1.北京交通大学</w:t>
            </w:r>
          </w:p>
        </w:tc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2.北京理工大学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45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981200" cy="2758440"/>
                  <wp:effectExtent l="0" t="0" r="0" b="3810"/>
                  <wp:docPr id="23" name="图片 23" descr="北京交通大学QQ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北京交通大学QQ群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11676" t="17013" r="10982" b="224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0" cy="27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032000" cy="2933065"/>
                  <wp:effectExtent l="0" t="0" r="6350" b="635"/>
                  <wp:docPr id="22" name="图片 22" descr="北京理工大学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北京理工大学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l="10164" t="21270" r="10511" b="258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00" cy="2933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3.哈尔滨工业大学</w:t>
            </w:r>
          </w:p>
        </w:tc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4.中国石油大学（北京）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4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32"/>
              </w:rPr>
            </w:pPr>
            <w:r>
              <w:rPr>
                <w:rFonts w:hint="eastAsia"/>
                <w:sz w:val="24"/>
                <w:szCs w:val="32"/>
              </w:rPr>
              <w:t>河北学子交流QQ群</w:t>
            </w:r>
            <w:r>
              <w:rPr>
                <w:rFonts w:hint="eastAsia"/>
                <w:sz w:val="24"/>
                <w:szCs w:val="32"/>
                <w:lang w:eastAsia="zh-CN"/>
              </w:rPr>
              <w:t>：</w:t>
            </w:r>
            <w:r>
              <w:rPr>
                <w:rFonts w:hint="eastAsia"/>
                <w:sz w:val="24"/>
                <w:szCs w:val="32"/>
              </w:rPr>
              <w:t xml:space="preserve"> 1057186573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drawing>
                <wp:inline distT="0" distB="0" distL="114300" distR="114300">
                  <wp:extent cx="2041525" cy="2881630"/>
                  <wp:effectExtent l="0" t="0" r="15875" b="13970"/>
                  <wp:docPr id="21" name="图片 21" descr="哈工大QQ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哈工大QQ群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l="13147" t="13349" r="13172" b="234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1525" cy="2881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161540" cy="2977515"/>
                  <wp:effectExtent l="0" t="0" r="10160" b="13335"/>
                  <wp:docPr id="18" name="图片 18" descr="中国石油大学（北京）QQ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中国石油大学（北京）QQ群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l="9957" t="13197" r="10517" b="257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540" cy="2977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5.中国石油大学（华东）</w:t>
            </w:r>
          </w:p>
        </w:tc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6.四川大学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河北学子报考咨询群号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：</w:t>
            </w: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678948190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“四川大学-河北招生群”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QQ群号</w:t>
            </w: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：</w:t>
            </w: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995428069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7.中国药科大学</w:t>
            </w:r>
          </w:p>
        </w:tc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8.上海财经大学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81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drawing>
                <wp:inline distT="0" distB="0" distL="0" distR="0">
                  <wp:extent cx="2100580" cy="3763645"/>
                  <wp:effectExtent l="0" t="0" r="2540" b="635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190" cy="3785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955800" cy="2875280"/>
                  <wp:effectExtent l="0" t="0" r="6350" b="1270"/>
                  <wp:docPr id="15" name="图片 15" descr="上海财经大学QQ群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上海财经大学QQ群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l="10918" t="13443" r="12655" b="234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0" cy="287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6" w:hRule="atLeast"/>
        </w:trPr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9.北京师范大学-香港浸会大学联合招生</w:t>
            </w:r>
          </w:p>
        </w:tc>
        <w:tc>
          <w:tcPr>
            <w:tcW w:w="4250" w:type="dxa"/>
            <w:vAlign w:val="center"/>
          </w:tcPr>
          <w:p>
            <w:pPr>
              <w:jc w:val="center"/>
              <w:rPr>
                <w:rFonts w:hint="default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10.宁波诺丁汉大学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72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266315" cy="3105785"/>
                  <wp:effectExtent l="0" t="0" r="635" b="18415"/>
                  <wp:docPr id="17" name="图片 17" descr="北京师范大学香港浸会大学Q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北京师范大学香港浸会大学QQ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315" cy="3105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214880" cy="3430905"/>
                  <wp:effectExtent l="0" t="0" r="13970" b="17145"/>
                  <wp:docPr id="14" name="图片 14" descr="宁波诺丁汉大学Q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宁波诺丁汉大学QQ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l="12159" t="8412" r="10901" b="19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4880" cy="343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11.吉林大学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12.西北工业大学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3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2700" cy="2781300"/>
                  <wp:effectExtent l="0" t="0" r="0" b="0"/>
                  <wp:docPr id="5" name="图片 5" descr="c27d542fbff6d4eee41870652785e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c27d542fbff6d4eee41870652785e7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278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1824990" cy="3265805"/>
                  <wp:effectExtent l="0" t="0" r="3810" b="10795"/>
                  <wp:docPr id="6" name="图片 6" descr="bd8192e54713a526dee8a29adbe037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bd8192e54713a526dee8a29adbe037e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990" cy="326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13.南京大学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14.电子科技大学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6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4765" cy="4595495"/>
                  <wp:effectExtent l="0" t="0" r="6985" b="14605"/>
                  <wp:docPr id="7" name="图片 7" descr="c4a2eb438caa4aaf36e5054ff90fd9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c4a2eb438caa4aaf36e5054ff90fd9c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4595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152650" cy="2762250"/>
                  <wp:effectExtent l="0" t="0" r="11430" b="11430"/>
                  <wp:docPr id="8" name="图片 8" descr="c140c1fc8541e06cd3b08af6c8342f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c140c1fc8541e06cd3b08af6c8342f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276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15.北京理工大学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16.同济大学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81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b/>
                <w:bCs/>
                <w:vertAlign w:val="baseline"/>
                <w:lang w:val="en-US" w:eastAsia="zh-CN"/>
              </w:rPr>
            </w:pPr>
            <w:r>
              <w:rPr>
                <w:rFonts w:hint="default"/>
                <w:b/>
                <w:bCs/>
                <w:vertAlign w:val="baseline"/>
                <w:lang w:val="en-US" w:eastAsia="zh-CN"/>
              </w:rPr>
              <w:t>北京理工大学秦皇岛地区线下招生咨询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7月22日</w:t>
            </w:r>
            <w:r>
              <w:rPr>
                <w:rFonts w:hint="default"/>
                <w:b/>
                <w:bCs/>
                <w:vertAlign w:val="baseline"/>
                <w:lang w:val="en-US" w:eastAsia="zh-CN"/>
              </w:rPr>
              <w:t>秦皇岛丽都国际酒店</w:t>
            </w: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401570" cy="3142615"/>
                  <wp:effectExtent l="0" t="0" r="17780" b="635"/>
                  <wp:docPr id="9" name="图片 9" descr="3112ca51a524b6789f034bf774ef41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3112ca51a524b6789f034bf774ef41e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l="-250" t="13462" r="250" b="147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570" cy="3142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266950" cy="2381250"/>
                  <wp:effectExtent l="0" t="0" r="3810" b="11430"/>
                  <wp:docPr id="10" name="图片 10" descr="5c0c0d29c4d883d38bb0df572690a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5c0c0d29c4d883d38bb0df572690a90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17.华东理工大学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18.南京理工大学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90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195195" cy="3928745"/>
                  <wp:effectExtent l="0" t="0" r="14605" b="3175"/>
                  <wp:docPr id="16" name="图片 16" descr="aa5980ce65431960321551bec7563c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aa5980ce65431960321551bec7563c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5195" cy="3928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266950" cy="2381250"/>
                  <wp:effectExtent l="0" t="0" r="3810" b="0"/>
                  <wp:docPr id="26" name="图片 26" descr="6e6bb928a6d5f4b03c1cbf4b511d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6e6bb928a6d5f4b03c1cbf4b511d900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19.北京交通大学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20.南京农业大学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40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6670" cy="2960370"/>
                  <wp:effectExtent l="0" t="0" r="8890" b="11430"/>
                  <wp:docPr id="27" name="图片 27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670" cy="296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6035" cy="3333750"/>
                  <wp:effectExtent l="0" t="0" r="9525" b="3810"/>
                  <wp:docPr id="29" name="图片 29" descr="7f47840cc9b17491ce2d5088171ae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 descr="7f47840cc9b17491ce2d5088171ae5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rcRect t="12512" b="149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3333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default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8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21.上海财经大学</w:t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22.西浦河北招生咨询群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09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7940" cy="2858135"/>
                  <wp:effectExtent l="0" t="0" r="7620" b="6985"/>
                  <wp:docPr id="30" name="图片 30" descr="718c20812ac2ec64c4082ec7f79eef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718c20812ac2ec64c4082ec7f79eef8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rcRect t="20320" b="28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2858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河北省招生负责老师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李老师 13584830418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66035" cy="3441065"/>
                  <wp:effectExtent l="0" t="0" r="9525" b="3175"/>
                  <wp:docPr id="28" name="图片 28" descr="ed8c4c431c579fc51c72bbe00e5e68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ed8c4c431c579fc51c72bbe00e5e68d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rcRect t="11297" b="138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3441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3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行楷" w:cs="Times New Roman"/>
                <w:b/>
                <w:bCs/>
                <w:sz w:val="28"/>
                <w:szCs w:val="36"/>
                <w:vertAlign w:val="baseline"/>
                <w:lang w:val="en-US" w:eastAsia="zh-CN"/>
              </w:rPr>
              <w:t>23.北京邮电大学</w:t>
            </w:r>
            <w:bookmarkStart w:id="0" w:name="_GoBack"/>
            <w:bookmarkEnd w:id="0"/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09" w:hRule="atLeast"/>
        </w:trPr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2551430" cy="3281045"/>
                  <wp:effectExtent l="0" t="0" r="8890" b="10795"/>
                  <wp:docPr id="31" name="图片 31" descr="0d494ab666ed6efa9f7e8af3bd7f4f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0d494ab666ed6efa9f7e8af3bd7f4f9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1430" cy="3281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0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行楷">
    <w:altName w:val="微软雅黑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E90625"/>
    <w:multiLevelType w:val="multilevel"/>
    <w:tmpl w:val="1EE90625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F42656D"/>
    <w:multiLevelType w:val="singleLevel"/>
    <w:tmpl w:val="3F42656D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595549C4"/>
    <w:multiLevelType w:val="singleLevel"/>
    <w:tmpl w:val="595549C4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9C7CD0"/>
    <w:rsid w:val="018A419B"/>
    <w:rsid w:val="03163DE0"/>
    <w:rsid w:val="0883565C"/>
    <w:rsid w:val="0A8A09FE"/>
    <w:rsid w:val="0F9C7CD0"/>
    <w:rsid w:val="106A42DC"/>
    <w:rsid w:val="299A7AF0"/>
    <w:rsid w:val="2DAB7135"/>
    <w:rsid w:val="3CAD28C4"/>
    <w:rsid w:val="3D8C46E5"/>
    <w:rsid w:val="456B12C6"/>
    <w:rsid w:val="4B8D68D6"/>
    <w:rsid w:val="4DC86929"/>
    <w:rsid w:val="6FF558A8"/>
    <w:rsid w:val="73203BF4"/>
    <w:rsid w:val="737C395E"/>
    <w:rsid w:val="755835F0"/>
    <w:rsid w:val="7A717B4C"/>
    <w:rsid w:val="7E616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qFormat/>
    <w:uiPriority w:val="0"/>
    <w:rPr>
      <w:color w:val="0000FF"/>
      <w:u w:val="single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Office_11.3.0.9221_F1E327BC-269C-435d-A152-05C5408002CA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2020-07-12T01:25:00Z</dcterms:created>
  <dc:creator>真情你我</dc:creator>
  <cp:lastModifiedBy>流浪の松鼠</cp:lastModifiedBy>
  <dcterms:modified xsi:type="dcterms:W3CDTF">2020-07-24T10:17:23Z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2052-11.3.0.9221</vt:lpwstr>
  </property>
</Properties>
</file>